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Типовой договор
</w:t>
      </w:r>
    </w:p>
    <w:p>
      <w:r>
        <w:t xml:space="preserve">о твердом залоге
</w:t>
      </w:r>
    </w:p>
    <w:p>
      <w:r>
        <w:t xml:space="preserve">----------------------          "-----" ------------ 199 г.
</w:t>
      </w:r>
    </w:p>
    <w:p>
      <w:r>
        <w:t xml:space="preserve">(место заключения)
</w:t>
      </w:r>
    </w:p>
    <w:p>
      <w:r>
        <w:t xml:space="preserve">-------------------------------------------------------------------
</w:t>
      </w:r>
    </w:p>
    <w:p>
      <w:r>
        <w:t xml:space="preserve">(полное наименование или Ф.И.О. лица, передающего предмет залога)
</w:t>
      </w:r>
    </w:p>
    <w:p>
      <w:r>
        <w:t xml:space="preserve">в лице ------------------------------------------------------------
</w:t>
      </w:r>
    </w:p>
    <w:p>
      <w:r>
        <w:t xml:space="preserve">(должность, Ф.И.О. должностного лица)
</w:t>
      </w:r>
    </w:p>
    <w:p>
      <w:r>
        <w:t xml:space="preserve">действующего на основании -----------------------------------------
</w:t>
      </w:r>
    </w:p>
    <w:p>
      <w:r>
        <w:t xml:space="preserve">(указать уставной или учредительный
</w:t>
      </w:r>
    </w:p>
    <w:p>
      <w:r>
        <w:t xml:space="preserve">------------------------ именуем ------ в дальнейшем Залогодателем,
</w:t>
      </w:r>
    </w:p>
    <w:p>
      <w:r>
        <w:t xml:space="preserve">документ)
</w:t>
      </w:r>
    </w:p>
    <w:p>
      <w:r>
        <w:t xml:space="preserve">и -----------------------------------------------------------------
</w:t>
      </w:r>
    </w:p>
    <w:p>
      <w:r>
        <w:t xml:space="preserve">(наименование таможенного органа)
</w:t>
      </w:r>
    </w:p>
    <w:p>
      <w:r>
        <w:t xml:space="preserve">в лице ------------------------------------------------------------
</w:t>
      </w:r>
    </w:p>
    <w:p>
      <w:r>
        <w:t xml:space="preserve">(должность, Ф.И.О. должностного лица)
</w:t>
      </w:r>
    </w:p>
    <w:p>
      <w:r>
        <w:t xml:space="preserve">действующего на основании Положения об этом органе и Положения об
</w:t>
      </w:r>
    </w:p>
    <w:p>
      <w:r>
        <w:t xml:space="preserve">использовании залога таможенными органами Российской Федерации,
</w:t>
      </w:r>
    </w:p>
    <w:p>
      <w:r>
        <w:t xml:space="preserve">именуем _____ в дальнейшем Залогодержателем, заключили настоящий
</w:t>
      </w:r>
    </w:p>
    <w:p>
      <w:r>
        <w:t xml:space="preserve">Договор о нижеследующем:
</w:t>
      </w:r>
    </w:p>
    <w:p>
      <w:r>
        <w:t xml:space="preserve">Общие положения
</w:t>
      </w:r>
    </w:p>
    <w:p>
      <w:r>
        <w:t xml:space="preserve">1. Залогодатель передает Залогодержателю -----------------------
</w:t>
      </w:r>
    </w:p>
    <w:p>
      <w:r>
        <w:t xml:space="preserve">(наименование,
</w:t>
      </w:r>
    </w:p>
    <w:p>
      <w:r>
        <w:t xml:space="preserve">-----------------------------------------------------------------
</w:t>
      </w:r>
    </w:p>
    <w:p>
      <w:r>
        <w:t xml:space="preserve">индивидуальные признаки, количество и стоимость товаров и
</w:t>
      </w:r>
    </w:p>
    <w:p>
      <w:r>
        <w:t xml:space="preserve">транспортных
</w:t>
      </w:r>
    </w:p>
    <w:p>
      <w:r>
        <w:t xml:space="preserve">-----------------------------------------------------------------
</w:t>
      </w:r>
    </w:p>
    <w:p>
      <w:r>
        <w:t xml:space="preserve">средств, первоначально передаваемых в качестве предмета залога,
</w:t>
      </w:r>
    </w:p>
    <w:p>
      <w:r>
        <w:t xml:space="preserve">-----------------------------------------------------------------
</w:t>
      </w:r>
    </w:p>
    <w:p>
      <w:r>
        <w:t xml:space="preserve">если есть приложение, то указать на это в качестве предмета залога.
</w:t>
      </w:r>
    </w:p>
    <w:p>
      <w:r>
        <w:t xml:space="preserve">2.  Предметом залога  обеспечиваются  обязательства Залогодателя об
</w:t>
      </w:r>
    </w:p>
    <w:p>
      <w:r>
        <w:t xml:space="preserve">уплате  таможенных платежей и/или уплате  штрафа или  стоимости товаров и
</w:t>
      </w:r>
    </w:p>
    <w:p>
      <w:r>
        <w:t xml:space="preserve">транспортных средств при совершении нарушений таможенных правил (ненужное
</w:t>
      </w:r>
    </w:p>
    <w:p>
      <w:r>
        <w:t xml:space="preserve">зачеркнуть) в сумме -----------------------------------------------------
</w:t>
      </w:r>
    </w:p>
    <w:p>
      <w:r>
        <w:t xml:space="preserve">--------------------------------------------------------------------
</w:t>
      </w:r>
    </w:p>
    <w:p>
      <w:r>
        <w:t xml:space="preserve">(указать цифрами и прописью сумму требования, обеспеченного
</w:t>
      </w:r>
    </w:p>
    <w:p>
      <w:r>
        <w:t xml:space="preserve">твердым залогом)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--------------------------------------------------------------------
</w:t>
      </w:r>
    </w:p>
    <w:p>
      <w:r>
        <w:t xml:space="preserve">3.  Срок  исполнения  обеспеченного  твердым  залогом обязательства
</w:t>
      </w:r>
    </w:p>
    <w:p>
      <w:r>
        <w:t xml:space="preserve">истекает "    " ----------- 199 --- г.
</w:t>
      </w:r>
    </w:p>
    <w:p>
      <w:r>
        <w:t xml:space="preserve">--------------------------------------------------------------------
</w:t>
      </w:r>
    </w:p>
    <w:p>
      <w:r>
        <w:t xml:space="preserve">4. Предмет залога находится --------------------------------------
</w:t>
      </w:r>
    </w:p>
    <w:p>
      <w:r>
        <w:t xml:space="preserve">(указать местонахождение
</w:t>
      </w:r>
    </w:p>
    <w:p>
      <w:r>
        <w:t xml:space="preserve">------------------------------------------------------------------
</w:t>
      </w:r>
    </w:p>
    <w:p>
      <w:r>
        <w:t xml:space="preserve">предмета залога)
</w:t>
      </w:r>
    </w:p>
    <w:p>
      <w:r>
        <w:t xml:space="preserve">5. При неисполнении обязательства, обеспеченного твердым залогом,
</w:t>
      </w:r>
    </w:p>
    <w:p>
      <w:r>
        <w:t xml:space="preserve">--------------------------------------------------------------
</w:t>
      </w:r>
    </w:p>
    <w:p>
      <w:r>
        <w:t xml:space="preserve">(заполняется при передаче в качестве предмета залога товаров
</w:t>
      </w:r>
    </w:p>
    <w:p>
      <w:r>
        <w:t xml:space="preserve">в указанный срок либо до его наступления в случаях, предусмотренных
</w:t>
      </w:r>
    </w:p>
    <w:p>
      <w:r>
        <w:t xml:space="preserve">-------------------------------------------------------------------
</w:t>
      </w:r>
    </w:p>
    <w:p>
      <w:r>
        <w:t xml:space="preserve">и транспортных средств, перемещаемых через таможенную границу
</w:t>
      </w:r>
    </w:p>
    <w:p>
      <w:r>
        <w:t xml:space="preserve">настоящим Договором, обязуюсь  отказаться от товаров и транспортных
</w:t>
      </w:r>
    </w:p>
    <w:p>
      <w:r>
        <w:t xml:space="preserve">-------------------------------------------------------------------
</w:t>
      </w:r>
    </w:p>
    <w:p>
      <w:r>
        <w:t xml:space="preserve">Российской Федерации).
</w:t>
      </w:r>
    </w:p>
    <w:p>
      <w:r>
        <w:t xml:space="preserve">средств в пользу государства -------------------------------------
</w:t>
      </w:r>
    </w:p>
    <w:p>
      <w:r>
        <w:t xml:space="preserve">(подпись Залогодателя)
</w:t>
      </w:r>
    </w:p>
    <w:p>
      <w:r>
        <w:t xml:space="preserve">6. Ответственность   за  правомерность  в  соответствии  с  Законом
</w:t>
      </w:r>
    </w:p>
    <w:p>
      <w:r>
        <w:t xml:space="preserve">Российской Федерации "О залоге" и Положением об использовании залога  та-
</w:t>
      </w:r>
    </w:p>
    <w:p>
      <w:r>
        <w:t xml:space="preserve">моженными  органами Российской Федерации передачи предмета залога в твер-
</w:t>
      </w:r>
    </w:p>
    <w:p>
      <w:r>
        <w:t xml:space="preserve">дый залог несет Залогодатель.
</w:t>
      </w:r>
    </w:p>
    <w:p>
      <w:r>
        <w:t xml:space="preserve">Права и обязанности сторон
</w:t>
      </w:r>
    </w:p>
    <w:p>
      <w:r>
        <w:t xml:space="preserve">7. Залогодатель обязан:
</w:t>
      </w:r>
    </w:p>
    <w:p>
      <w:r>
        <w:t xml:space="preserve">а) страховать  за  свой счет предмет залога на его полную стоимость
</w:t>
      </w:r>
    </w:p>
    <w:p>
      <w:r>
        <w:t xml:space="preserve">на случаи утраты,  недостачи или повреждения предмета  залога  вследствие
</w:t>
      </w:r>
    </w:p>
    <w:p>
      <w:r>
        <w:t xml:space="preserve">аварии или действия непреодолимой силы, совершения иными государственными
</w:t>
      </w:r>
    </w:p>
    <w:p>
      <w:r>
        <w:t xml:space="preserve">органами действий и принятия ими актов,  прекращающих хозяйственную  дея-
</w:t>
      </w:r>
    </w:p>
    <w:p>
      <w:r>
        <w:t xml:space="preserve">тельность Залогодателя, либо препятствующих ей, или неблагоприятно влияю-
</w:t>
      </w:r>
    </w:p>
    <w:p>
      <w:r>
        <w:t xml:space="preserve">щих на нее (конфискация,  реквизиция предмета залога), а также ликвидации
</w:t>
      </w:r>
    </w:p>
    <w:p>
      <w:r>
        <w:t xml:space="preserve">или признания несостоятельным либо объявления о своей несостоятельности;
</w:t>
      </w:r>
    </w:p>
    <w:p>
      <w:r>
        <w:t xml:space="preserve">б) не позднее чем в трехдневный срок со дня  заключения  настоящего
</w:t>
      </w:r>
    </w:p>
    <w:p>
      <w:r>
        <w:t xml:space="preserve">Договора  обеспечить  за свой счет государственную регистрацию Договора о
</w:t>
      </w:r>
    </w:p>
    <w:p>
      <w:r>
        <w:t xml:space="preserve">твердом залоге,  если предметом залога являются транспортные средства,  и
</w:t>
      </w:r>
    </w:p>
    <w:p>
      <w:r>
        <w:t xml:space="preserve">представить Залогодержателю выписку из реестра,  подтверждающую регистра-
</w:t>
      </w:r>
    </w:p>
    <w:p>
      <w:r>
        <w:t xml:space="preserve">цию, за свой счет;
</w:t>
      </w:r>
    </w:p>
    <w:p>
      <w:r>
        <w:t xml:space="preserve">в) не распоряжаться предметом залога без согласия Залогодержателя;
</w:t>
      </w:r>
    </w:p>
    <w:p>
      <w:r>
        <w:t xml:space="preserve">г) не продавать, не отчуждать иным способом и не передавать предмет
</w:t>
      </w:r>
    </w:p>
    <w:p>
      <w:r>
        <w:t xml:space="preserve">залога во владение и пользование третьему лицу, включая аренду;
</w:t>
      </w:r>
    </w:p>
    <w:p>
      <w:r>
        <w:t xml:space="preserve">д) не обременять предмет залога последующим залогом;
</w:t>
      </w:r>
    </w:p>
    <w:p>
      <w:r>
        <w:t xml:space="preserve">е) принимать меры, необходимые для сохранения предмета залога;
</w:t>
      </w:r>
    </w:p>
    <w:p>
      <w:r>
        <w:t xml:space="preserve">ж) принимать меры, необходимые для сохранения замка, пломбы и печа-
</w:t>
      </w:r>
    </w:p>
    <w:p>
      <w:r>
        <w:t xml:space="preserve">ти Залогодержателя; не изменять, не уничтожать, не повреждать  и не утра-
</w:t>
      </w:r>
    </w:p>
    <w:p>
      <w:r>
        <w:t xml:space="preserve">чивать пломбу и печать Залогодержателя;
</w:t>
      </w:r>
    </w:p>
    <w:p>
      <w:r>
        <w:t xml:space="preserve">з) немедленно  известить Залогодержателя о возникновении угрозы ут-
</w:t>
      </w:r>
    </w:p>
    <w:p>
      <w:r>
        <w:t xml:space="preserve">раты или повреждения предмета залога, замка, пломбы и печати Залогодержа-
</w:t>
      </w:r>
    </w:p>
    <w:p>
      <w:r>
        <w:t xml:space="preserve">теля;
</w:t>
      </w:r>
    </w:p>
    <w:p>
      <w:r>
        <w:t xml:space="preserve">и) заменить предмет залога по требованию Залогодержателя, если воз-
</w:t>
      </w:r>
    </w:p>
    <w:p>
      <w:r>
        <w:t xml:space="preserve">никнет реальная угроза утраты,  недостачи или повреждения предмета залога
</w:t>
      </w:r>
    </w:p>
    <w:p>
      <w:r>
        <w:t xml:space="preserve">не по вине Залогодержателя;
</w:t>
      </w:r>
    </w:p>
    <w:p>
      <w:r>
        <w:t xml:space="preserve">к) восстановить предмет залога или с согласия Залогодержателя заме-
</w:t>
      </w:r>
    </w:p>
    <w:p>
      <w:r>
        <w:t xml:space="preserve">нить его другим предметом,  равным по стоимости,  если предмет утрачен не
</w:t>
      </w:r>
    </w:p>
    <w:p>
      <w:r>
        <w:t xml:space="preserve">по вине Залогодержателя;
</w:t>
      </w:r>
    </w:p>
    <w:p>
      <w:r>
        <w:t xml:space="preserve">л) не пользоваться предметом залога.
</w:t>
      </w:r>
    </w:p>
    <w:p>
      <w:r>
        <w:t xml:space="preserve">8. Залогодатель вправе:
</w:t>
      </w:r>
    </w:p>
    <w:p>
      <w:r>
        <w:t xml:space="preserve">а) досрочно исполнить обязательство, обеспеченное предметом залога.
</w:t>
      </w:r>
    </w:p>
    <w:p>
      <w:r>
        <w:t xml:space="preserve">В этом случае обязанность Залогодателя отказаться от товаров и транспорт-
</w:t>
      </w:r>
    </w:p>
    <w:p>
      <w:r>
        <w:t xml:space="preserve">ных средств в пользу государства досрочно считается аннулированной;
</w:t>
      </w:r>
    </w:p>
    <w:p>
      <w:r>
        <w:t xml:space="preserve">б) прекратить обращение взыскания на предмет залога по решению  су-
</w:t>
      </w:r>
    </w:p>
    <w:p>
      <w:r>
        <w:t xml:space="preserve">да,  арбитражного суда,  третейского суда или на основании исполнительной
</w:t>
      </w:r>
    </w:p>
    <w:p>
      <w:r>
        <w:t xml:space="preserve">надписи нотариуса в любое время до его реализации посредством  исполнения
</w:t>
      </w:r>
    </w:p>
    <w:p>
      <w:r>
        <w:t xml:space="preserve">обеспеченного твердым залогом обязательства.
</w:t>
      </w:r>
    </w:p>
    <w:p>
      <w:r>
        <w:t xml:space="preserve">9. Залогодержатель обязан:
</w:t>
      </w:r>
    </w:p>
    <w:p>
      <w:r>
        <w:t xml:space="preserve">а) немедленно  известить Залогодателя о возникновении угрозы утраты
</w:t>
      </w:r>
    </w:p>
    <w:p>
      <w:r>
        <w:t xml:space="preserve">или повреждения предмета залога;
</w:t>
      </w:r>
    </w:p>
    <w:p>
      <w:r>
        <w:t xml:space="preserve">б) не  позднее следующего рабочего дня после исполнения Залогодате-
</w:t>
      </w:r>
    </w:p>
    <w:p>
      <w:r>
        <w:t xml:space="preserve">лем (а при обеспечении уплаты таможенных платежей -  или  третьим  лицом)
</w:t>
      </w:r>
    </w:p>
    <w:p>
      <w:r>
        <w:t xml:space="preserve">обязательств либо установления необоснованности твердого залога,  обеспе-
</w:t>
      </w:r>
    </w:p>
    <w:p>
      <w:r>
        <w:t xml:space="preserve">чивающего взыскание штрафа или стоимости товаров и транспортных  средств,
</w:t>
      </w:r>
    </w:p>
    <w:p>
      <w:r>
        <w:t xml:space="preserve">снять замок, пломбу и печать;
</w:t>
      </w:r>
    </w:p>
    <w:p>
      <w:r>
        <w:t xml:space="preserve">в) если сумма,  вырученная от реализации предмета залога, превышает
</w:t>
      </w:r>
    </w:p>
    <w:p>
      <w:r>
        <w:t xml:space="preserve">размер обеспеченных твердым залогом требований,  возвратить разницу Зало-
</w:t>
      </w:r>
    </w:p>
    <w:p>
      <w:r>
        <w:t xml:space="preserve">годателю (кроме  случая,  когда  Залогодатель  отказался  от  товаров  и
</w:t>
      </w:r>
    </w:p>
    <w:p>
      <w:r>
        <w:t xml:space="preserve">транспортных средств, являющихся предметом залога, в пользу государства);
</w:t>
      </w:r>
    </w:p>
    <w:p>
      <w:r>
        <w:t xml:space="preserve">г) в случае утраты или недостачи предмета залога по вине Залогодер-
</w:t>
      </w:r>
    </w:p>
    <w:p>
      <w:r>
        <w:t xml:space="preserve">жателя нести ответственность в размере стоимости утраченного (недостающе-
</w:t>
      </w:r>
    </w:p>
    <w:p>
      <w:r>
        <w:t xml:space="preserve">го), а при повреждении - в размере суммы, на которую понизилась стоимость
</w:t>
      </w:r>
    </w:p>
    <w:p>
      <w:r>
        <w:t xml:space="preserve">предмета залога.
</w:t>
      </w:r>
    </w:p>
    <w:p>
      <w:r>
        <w:t xml:space="preserve">10. Залогодержатель вправе:
</w:t>
      </w:r>
    </w:p>
    <w:p>
      <w:r>
        <w:t xml:space="preserve">а) обратить взыскание на предмет залога,  если в момент наступления
</w:t>
      </w:r>
    </w:p>
    <w:p>
      <w:r>
        <w:t xml:space="preserve">срока исполнения обязательства, обеспеченного твердым залогом, оно не бу-
</w:t>
      </w:r>
    </w:p>
    <w:p>
      <w:r>
        <w:t xml:space="preserve">дет исполнено;
</w:t>
      </w:r>
    </w:p>
    <w:p>
      <w:r>
        <w:t xml:space="preserve">б) обратить взыскание на предмет  залога досрочно в  случаях,  если
</w:t>
      </w:r>
    </w:p>
    <w:p>
      <w:r>
        <w:t xml:space="preserve">Залогодатель не исполнит обязанностей,  предусмотренных подпунктами "а" и
</w:t>
      </w:r>
    </w:p>
    <w:p>
      <w:r>
        <w:t xml:space="preserve">"е" пункта 7 настоящего Договора;
</w:t>
      </w:r>
    </w:p>
    <w:p>
      <w:r>
        <w:t xml:space="preserve">в) удовлетворить  свои  требования за счет предмета залога в полном
</w:t>
      </w:r>
    </w:p>
    <w:p>
      <w:r>
        <w:t xml:space="preserve">объеме, определяемом к моменту фактического удовлетворения;
</w:t>
      </w:r>
    </w:p>
    <w:p>
      <w:r>
        <w:t xml:space="preserve">г) сохранять  твердый  залог  в  первоначальном  объеме  до полного
</w:t>
      </w:r>
    </w:p>
    <w:p>
      <w:r>
        <w:t xml:space="preserve">исполнения Залогодателем всех обеспеченных твердым залогом обязательств;
</w:t>
      </w:r>
    </w:p>
    <w:p>
      <w:r>
        <w:t xml:space="preserve">д) реализовать предмет залога,  на которое обращается взыскание,  в
</w:t>
      </w:r>
    </w:p>
    <w:p>
      <w:r>
        <w:t xml:space="preserve">соответствии с положениями Таможенного кодекса Российской Федерации;
</w:t>
      </w:r>
    </w:p>
    <w:p>
      <w:r>
        <w:t xml:space="preserve">е) проверять по документам и фактически наличие,  размер, состояние
</w:t>
      </w:r>
    </w:p>
    <w:p>
      <w:r>
        <w:t xml:space="preserve">и условия хранения предмета залога,  а также наличие и  состояние  замка,
</w:t>
      </w:r>
    </w:p>
    <w:p>
      <w:r>
        <w:t xml:space="preserve">пломбы и печати Залогодержателя;
</w:t>
      </w:r>
    </w:p>
    <w:p>
      <w:r>
        <w:t xml:space="preserve">ж) требовать от Залогодателя принятия мер, необходимых для сохране-
</w:t>
      </w:r>
    </w:p>
    <w:p>
      <w:r>
        <w:t xml:space="preserve">ния предмета залога, а также замка, пломбы и печати Залогодержателя;
</w:t>
      </w:r>
    </w:p>
    <w:p>
      <w:r>
        <w:t xml:space="preserve">з) требовать от любого лица прекращения посягательства  на  предмет
</w:t>
      </w:r>
    </w:p>
    <w:p>
      <w:r>
        <w:t xml:space="preserve">залога, угрожающего его утратой или повреждением;
</w:t>
      </w:r>
    </w:p>
    <w:p>
      <w:r>
        <w:t xml:space="preserve">и) обратить взыскание на предмет залога до наступления срока испол-
</w:t>
      </w:r>
    </w:p>
    <w:p>
      <w:r>
        <w:t xml:space="preserve">нения  обеспеченного  твердым залогом обязательства в случае неисполнения
</w:t>
      </w:r>
    </w:p>
    <w:p>
      <w:r>
        <w:t xml:space="preserve">Залогодателем обязанности, предусмотренной подпунктом "и" пункта 7 насто-
</w:t>
      </w:r>
    </w:p>
    <w:p>
      <w:r>
        <w:t xml:space="preserve">ящего Договора, в течение трех дней со дня получения письменного требова-
</w:t>
      </w:r>
    </w:p>
    <w:p>
      <w:r>
        <w:t xml:space="preserve">ния Залогодержателя заменить предмет залога;
</w:t>
      </w:r>
    </w:p>
    <w:p>
      <w:r>
        <w:t xml:space="preserve">к) потребовать  досрочного исполнения обеспеченного твердым залогом
</w:t>
      </w:r>
    </w:p>
    <w:p>
      <w:r>
        <w:t xml:space="preserve">обязательства,  если предмет залога утрачен не по вине Залогодержателя  и
</w:t>
      </w:r>
    </w:p>
    <w:p>
      <w:r>
        <w:t xml:space="preserve">Залогодатель не восстановил его или с согласия Залогодержателя не заменил
</w:t>
      </w:r>
    </w:p>
    <w:p>
      <w:r>
        <w:t xml:space="preserve">другим предметом, равным по стоимости;
</w:t>
      </w:r>
    </w:p>
    <w:p>
      <w:r>
        <w:t xml:space="preserve">л) в случае, когда суммы, вырученной от реализации предмета залога,
</w:t>
      </w:r>
    </w:p>
    <w:p>
      <w:r>
        <w:t xml:space="preserve">недостаточно  для полного удовлетворения  его  требований,  взыскать  не-
</w:t>
      </w:r>
    </w:p>
    <w:p>
      <w:r>
        <w:t xml:space="preserve">достающую   сумму   в  соответствии  с  положениями  Таможенного  кодекса
</w:t>
      </w:r>
    </w:p>
    <w:p>
      <w:r>
        <w:t xml:space="preserve">Российской Федерации.
</w:t>
      </w:r>
    </w:p>
    <w:p>
      <w:r>
        <w:t xml:space="preserve">Дополнительные условия и положения
</w:t>
      </w:r>
    </w:p>
    <w:p>
      <w:r>
        <w:t xml:space="preserve">11. Обязанность Залогодателя по настоящему Договору отказаться  от
</w:t>
      </w:r>
    </w:p>
    <w:p>
      <w:r>
        <w:t xml:space="preserve">товаров  и  транспортных  средств  в  пользу  государства вступает в силу
</w:t>
      </w:r>
    </w:p>
    <w:p>
      <w:r>
        <w:t xml:space="preserve">досрочно в случае неисполнения обязанностей, предусмотренных  подпунктами
</w:t>
      </w:r>
    </w:p>
    <w:p>
      <w:r>
        <w:t xml:space="preserve">"а" и "е" пункта 7 настоящего Договора, - в момент обнаружения Залогодер-
</w:t>
      </w:r>
    </w:p>
    <w:p>
      <w:r>
        <w:t xml:space="preserve">жателем неисполнения этих обязанностей, а в случаях, предусмотренных под-
</w:t>
      </w:r>
    </w:p>
    <w:p>
      <w:r>
        <w:t xml:space="preserve">пунктом "и" пункта 7 и подпунктом "к" пункта 10 настоящего Договора, - по
</w:t>
      </w:r>
    </w:p>
    <w:p>
      <w:r>
        <w:t xml:space="preserve">истечении трех дней со дня получения письменного требования  Залогодержа-
</w:t>
      </w:r>
    </w:p>
    <w:p>
      <w:r>
        <w:t xml:space="preserve">теля восстановить или заменить предмет залога.
</w:t>
      </w:r>
    </w:p>
    <w:p>
      <w:r>
        <w:t xml:space="preserve">12. Обязанность Залогодателя по настоящему Договору  отказаться  от
</w:t>
      </w:r>
    </w:p>
    <w:p>
      <w:r>
        <w:t xml:space="preserve">товаров  и  транспортных средств в пользу государства считается аннулиро-
</w:t>
      </w:r>
    </w:p>
    <w:p>
      <w:r>
        <w:t xml:space="preserve">ванной при установлении необоснованности твердого залога, обеспечивающего
</w:t>
      </w:r>
    </w:p>
    <w:p>
      <w:r>
        <w:t xml:space="preserve">взыскание штрафа или стоимости товаров и транспортных средств.
</w:t>
      </w:r>
    </w:p>
    <w:p>
      <w:r>
        <w:t xml:space="preserve">13. Пломба и печать Залогодержателя являются средствами  таможенной
</w:t>
      </w:r>
    </w:p>
    <w:p>
      <w:r>
        <w:t xml:space="preserve">идентификации,  отношение  к  которым и обращение с которыми регулируются
</w:t>
      </w:r>
    </w:p>
    <w:p>
      <w:r>
        <w:t xml:space="preserve">положениями Таможенного кодекса Российской Федерации.
</w:t>
      </w:r>
    </w:p>
    <w:p>
      <w:r>
        <w:t xml:space="preserve">14. Залогодатель  согласен с применением Положения об использовании
</w:t>
      </w:r>
    </w:p>
    <w:p>
      <w:r>
        <w:t xml:space="preserve">залога таможенными органами Российской Федерации к настоящему Договору.
</w:t>
      </w:r>
    </w:p>
    <w:p>
      <w:r>
        <w:t xml:space="preserve">15. Права  и обязанности сторон настоящего Договора определяются по
</w:t>
      </w:r>
    </w:p>
    <w:p>
      <w:r>
        <w:t xml:space="preserve">законодательству Российской Федерации.
</w:t>
      </w:r>
    </w:p>
    <w:p>
      <w:r>
        <w:t xml:space="preserve">16. В  части,  не урегулированной настоящим Договором,  применяются
</w:t>
      </w:r>
    </w:p>
    <w:p>
      <w:r>
        <w:t xml:space="preserve">нормы Закона Российской Федерации "О залоге".
</w:t>
      </w:r>
    </w:p>
    <w:p>
      <w:r>
        <w:t xml:space="preserve">Юридические адреса и реквизиты сторон
</w:t>
      </w:r>
    </w:p>
    <w:p>
      <w:r>
        <w:t xml:space="preserve">Залогодержатель                     Залогодатель
</w:t>
      </w:r>
    </w:p>
    <w:p>
      <w:r>
        <w:t xml:space="preserve">___________________________   _____________________________________
</w:t>
      </w:r>
    </w:p>
    <w:p>
      <w:r>
        <w:t xml:space="preserve">(наименование таможенного     (полное наименование либо Ф.И.О.
</w:t>
      </w:r>
    </w:p>
    <w:p>
      <w:r>
        <w:t xml:space="preserve">---------------------------   -------------------------------------
</w:t>
      </w:r>
    </w:p>
    <w:p>
      <w:r>
        <w:t xml:space="preserve">органа)                       Залогодателя)
</w:t>
      </w:r>
    </w:p>
    <w:p>
      <w:r>
        <w:t xml:space="preserve">Адрес ---------------------   Адрес -------------------------------
</w:t>
      </w:r>
    </w:p>
    <w:p>
      <w:r>
        <w:t xml:space="preserve">---------------------------   -------------------------------------
</w:t>
      </w:r>
    </w:p>
    <w:p>
      <w:r>
        <w:t xml:space="preserve">Р/счет---------------------   Р/счет ------------------------------
</w:t>
      </w:r>
    </w:p>
    <w:p>
      <w:r>
        <w:t xml:space="preserve">---------------------------   -------------------------------------
</w:t>
      </w:r>
    </w:p>
    <w:p>
      <w:r>
        <w:t xml:space="preserve">Начальник -----------------   Руководитель или иное уполномоченное
</w:t>
      </w:r>
    </w:p>
    <w:p>
      <w:r>
        <w:t xml:space="preserve">---------------------------   лицо  ------------------------------
</w:t>
      </w:r>
    </w:p>
    <w:p>
      <w:r>
        <w:t xml:space="preserve">---------------------------   -------------------------
</w:t>
      </w:r>
    </w:p>
    <w:p>
      <w:r>
        <w:t xml:space="preserve">(подпись)                      (подпись)
</w:t>
      </w:r>
    </w:p>
    <w:p>
      <w:r>
        <w:t xml:space="preserve">Гл. (ст.) бухгалтер -------
</w:t>
      </w:r>
    </w:p>
    <w:p>
      <w:r>
        <w:t xml:space="preserve">---------------------------
</w:t>
      </w:r>
    </w:p>
    <w:p>
      <w:r>
        <w:t xml:space="preserve">(подпись)
</w:t>
      </w:r>
    </w:p>
    <w:p>
      <w:r>
        <w:t xml:space="preserve">М.П.                           М.П.
</w:t>
      </w:r>
    </w:p>
    <w:p>
      <w:r>
        <w:t xml:space="preserve">Изменения и дополнения к договору о залоге N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-------------------------------------------------------------------
</w:t>
      </w:r>
    </w:p>
    <w:p>
      <w:r>
        <w:t xml:space="preserve">Залогодержатель                      Залогодатель
</w:t>
      </w:r>
    </w:p>
    <w:p>
      <w:r>
        <w:t xml:space="preserve">Начальник ------------------------   Руководитель или иное
</w:t>
      </w:r>
    </w:p>
    <w:p>
      <w:r>
        <w:t xml:space="preserve">(подпись)              уполномоченное лицо _________
</w:t>
      </w:r>
    </w:p>
    <w:p>
      <w:r>
        <w:t xml:space="preserve">Гл. (ст.) бухгалтер ---------------  ------------------------------
</w:t>
      </w:r>
    </w:p>
    <w:p>
      <w:r>
        <w:t xml:space="preserve">-----------------------------------  ------------------------------
</w:t>
      </w:r>
    </w:p>
    <w:p>
      <w:r>
        <w:t xml:space="preserve">(подпись)                            (подпись)
</w:t>
      </w:r>
    </w:p>
    <w:p>
      <w:r>
        <w:t xml:space="preserve">М.П.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2023-10-10T09:38:56.199Z</dcterms:created>
  <dcterms:modified xsi:type="dcterms:W3CDTF">2023-10-10T09:38:56.199Z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